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73491" w14:textId="77777777" w:rsidR="003F714F" w:rsidRPr="003F714F" w:rsidRDefault="003F714F" w:rsidP="003F71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F714F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shd w:val="clear" w:color="auto" w:fill="F8F8FF"/>
          <w:lang w:eastAsia="cs-CZ"/>
        </w:rPr>
        <w:t>OHMŮV ZÁKON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  <w:t xml:space="preserve"> – definuje základní vztahy mezi </w:t>
      </w:r>
      <w:bookmarkStart w:id="0" w:name="_GoBack"/>
      <w:bookmarkEnd w:id="0"/>
      <w:r w:rsidRPr="003F714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  <w:t>napětím, proudem a odporem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8F8FF"/>
          <w:lang w:eastAsia="cs-CZ"/>
        </w:rPr>
        <w:t>Definice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  <w:t> – Elektrický proud v kovovém vodiči je při stálém odporu přímo úměrný napětí na koncích vodiče. Je-li napětí na koncích vodiče stálé, je proud nepřímo úměrný odporu vodiče.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proofErr w:type="gramStart"/>
      <w:r w:rsidRPr="003F714F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8F8FF"/>
          <w:lang w:eastAsia="cs-CZ"/>
        </w:rPr>
        <w:t>Vzorec 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  <w:t>– U = I . R, I = U / R, R = U / I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8F8FF"/>
          <w:lang w:eastAsia="cs-CZ"/>
        </w:rPr>
        <w:t>Vysvětlení</w:t>
      </w:r>
      <w:proofErr w:type="gramEnd"/>
      <w:r w:rsidRPr="003F714F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8F8FF"/>
          <w:lang w:eastAsia="cs-CZ"/>
        </w:rPr>
        <w:t> 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  <w:t>– Připojíme-li na napětí 1V vodič o odporu 1Ω, proteče nám obvodem proud 1A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8F8FF"/>
          <w:lang w:eastAsia="cs-CZ"/>
        </w:rPr>
        <w:t>Doplnění 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  <w:t>– Vyšší napětí vyvolá vyšší proud, větší odpor vyvolá menší proud atd.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proofErr w:type="spellStart"/>
      <w:r w:rsidRPr="003F714F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8F8FF"/>
          <w:lang w:eastAsia="cs-CZ"/>
        </w:rPr>
        <w:t>Schema</w:t>
      </w:r>
      <w:proofErr w:type="spellEnd"/>
      <w:r w:rsidRPr="003F714F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8F8FF"/>
          <w:lang w:eastAsia="cs-CZ"/>
        </w:rPr>
        <w:t> 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  <w:t>–</w:t>
      </w:r>
    </w:p>
    <w:p w14:paraId="2C3871B3" w14:textId="77777777" w:rsidR="003F714F" w:rsidRPr="003F714F" w:rsidRDefault="003F714F" w:rsidP="003F714F">
      <w:pPr>
        <w:shd w:val="clear" w:color="auto" w:fill="F8F8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</w:pPr>
      <w:r w:rsidRPr="003F714F">
        <w:rPr>
          <w:rFonts w:ascii="Verdana" w:eastAsia="Times New Roman" w:hAnsi="Verdana" w:cs="Times New Roman"/>
          <w:noProof/>
          <w:color w:val="035D8A"/>
          <w:sz w:val="36"/>
          <w:szCs w:val="36"/>
          <w:lang w:eastAsia="cs-CZ"/>
        </w:rPr>
        <w:drawing>
          <wp:inline distT="0" distB="0" distL="0" distR="0" wp14:anchorId="03ABA1D2" wp14:editId="6A6BB4FA">
            <wp:extent cx="1143000" cy="723900"/>
            <wp:effectExtent l="0" t="0" r="0" b="0"/>
            <wp:docPr id="2" name="Obrázek 2" descr="schema zapojení Ametru a Vmetru pro výpočet odpor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 zapojení Ametru a Vmetru pro výpočet odpor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E9D66" w14:textId="77777777" w:rsidR="003F714F" w:rsidRPr="003F714F" w:rsidRDefault="003F714F" w:rsidP="003F71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8F8FF"/>
          <w:lang w:eastAsia="cs-CZ"/>
        </w:rPr>
        <w:t>Názorná pomůcka</w:t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  <w:t> –</w:t>
      </w:r>
    </w:p>
    <w:p w14:paraId="0A98FC78" w14:textId="77777777" w:rsidR="003F714F" w:rsidRPr="003F714F" w:rsidRDefault="003F714F" w:rsidP="003F714F">
      <w:pPr>
        <w:shd w:val="clear" w:color="auto" w:fill="F8F8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</w:pPr>
      <w:r w:rsidRPr="003F714F">
        <w:rPr>
          <w:rFonts w:ascii="Verdana" w:eastAsia="Times New Roman" w:hAnsi="Verdana" w:cs="Times New Roman"/>
          <w:noProof/>
          <w:color w:val="035D8A"/>
          <w:sz w:val="36"/>
          <w:szCs w:val="36"/>
          <w:lang w:eastAsia="cs-CZ"/>
        </w:rPr>
        <w:drawing>
          <wp:inline distT="0" distB="0" distL="0" distR="0" wp14:anchorId="410AC3CC" wp14:editId="55062EF1">
            <wp:extent cx="1143000" cy="914400"/>
            <wp:effectExtent l="0" t="0" r="0" b="0"/>
            <wp:docPr id="1" name="Obrázek 1" descr="Pomůcka pro ohmův zák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ůcka pro ohmův zák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33BA" w14:textId="77777777" w:rsidR="007825D1" w:rsidRPr="003F714F" w:rsidRDefault="003F714F" w:rsidP="003F714F">
      <w:pPr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</w:pP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lang w:eastAsia="cs-CZ"/>
        </w:rPr>
        <w:br/>
      </w:r>
      <w:r w:rsidRPr="003F714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8F8FF"/>
          <w:lang w:eastAsia="cs-CZ"/>
        </w:rPr>
        <w:t>– ruka znamená hledanou veličinu, ostatní hledaný vzorec</w:t>
      </w:r>
    </w:p>
    <w:p w14:paraId="4A3F3FE2" w14:textId="77777777" w:rsidR="003F714F" w:rsidRPr="003F714F" w:rsidRDefault="003F714F" w:rsidP="003F714F">
      <w:pPr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  <w:shd w:val="clear" w:color="auto" w:fill="F8F8FF"/>
          <w:lang w:eastAsia="cs-CZ"/>
        </w:rPr>
      </w:pPr>
    </w:p>
    <w:p w14:paraId="7782AEB8" w14:textId="77777777" w:rsidR="003F714F" w:rsidRPr="003F714F" w:rsidRDefault="003F714F" w:rsidP="003F714F">
      <w:pPr>
        <w:rPr>
          <w:b/>
          <w:sz w:val="36"/>
          <w:szCs w:val="36"/>
          <w:u w:val="single"/>
        </w:rPr>
      </w:pPr>
    </w:p>
    <w:sectPr w:rsidR="003F714F" w:rsidRPr="003F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4F"/>
    <w:rsid w:val="003F714F"/>
    <w:rsid w:val="007825D1"/>
    <w:rsid w:val="00D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13DC"/>
  <w15:chartTrackingRefBased/>
  <w15:docId w15:val="{7C106730-8864-458F-ACA8-AF8D31C0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anol.cz/storage/201103241151_ohmuv_zakon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ranol.cz/storage/201103191844_Ohmmetr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Buriánková</dc:creator>
  <cp:keywords/>
  <dc:description/>
  <cp:lastModifiedBy>Hanka Buriánková</cp:lastModifiedBy>
  <cp:revision>2</cp:revision>
  <dcterms:created xsi:type="dcterms:W3CDTF">2020-03-13T10:45:00Z</dcterms:created>
  <dcterms:modified xsi:type="dcterms:W3CDTF">2020-03-13T10:45:00Z</dcterms:modified>
</cp:coreProperties>
</file>